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E9" w:rsidRPr="00C228BA" w:rsidRDefault="004746E9" w:rsidP="004746E9">
      <w:pPr>
        <w:pStyle w:val="Nagwek"/>
        <w:jc w:val="right"/>
        <w:rPr>
          <w:rFonts w:ascii="Arial" w:hAnsi="Arial" w:cs="Arial"/>
          <w:b/>
          <w:sz w:val="24"/>
          <w:szCs w:val="24"/>
        </w:rPr>
      </w:pPr>
      <w:r w:rsidRPr="00C228BA">
        <w:rPr>
          <w:rFonts w:ascii="Arial" w:hAnsi="Arial" w:cs="Arial"/>
          <w:b/>
          <w:sz w:val="24"/>
          <w:szCs w:val="24"/>
        </w:rPr>
        <w:t xml:space="preserve">Załącznik nr 2 </w:t>
      </w:r>
    </w:p>
    <w:p w:rsidR="004746E9" w:rsidRPr="00494F05" w:rsidRDefault="004746E9" w:rsidP="004746E9">
      <w:pPr>
        <w:pStyle w:val="Nagwek"/>
        <w:jc w:val="right"/>
        <w:rPr>
          <w:rFonts w:ascii="Arial" w:hAnsi="Arial" w:cs="Arial"/>
        </w:rPr>
      </w:pPr>
      <w:r w:rsidRPr="00494F05">
        <w:rPr>
          <w:rFonts w:ascii="Arial" w:hAnsi="Arial" w:cs="Arial"/>
        </w:rPr>
        <w:t xml:space="preserve">Oświadczenie Wykonawcy lub </w:t>
      </w:r>
    </w:p>
    <w:p w:rsidR="004746E9" w:rsidRPr="009D02FD" w:rsidRDefault="004746E9" w:rsidP="004746E9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94F05">
        <w:rPr>
          <w:rFonts w:ascii="Arial" w:hAnsi="Arial" w:cs="Arial"/>
        </w:rPr>
        <w:t>wszystkich  Wykonawców wspólnie ubiegających się o zamówienie np. konsorcja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B44E40" w:rsidRDefault="004F4229" w:rsidP="004F4229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4F4229" w:rsidRPr="00F65E9D" w:rsidRDefault="004F4229" w:rsidP="004F4229">
      <w:pPr>
        <w:spacing w:after="0" w:line="264" w:lineRule="auto"/>
        <w:rPr>
          <w:rFonts w:ascii="Arial" w:hAnsi="Arial" w:cs="Arial"/>
          <w:b/>
          <w:iCs/>
        </w:rPr>
      </w:pPr>
    </w:p>
    <w:p w:rsidR="0071691C" w:rsidRPr="00966B1E" w:rsidRDefault="00494F05" w:rsidP="0071691C">
      <w:pPr>
        <w:rPr>
          <w:rFonts w:cs="Calibri"/>
          <w:b/>
          <w:sz w:val="28"/>
          <w:szCs w:val="28"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</w:t>
      </w:r>
      <w:r w:rsidRPr="00CA562D">
        <w:rPr>
          <w:rFonts w:eastAsia="Calibri" w:cstheme="minorHAnsi"/>
          <w:bCs/>
        </w:rPr>
        <w:t>publicznego</w:t>
      </w:r>
      <w:r w:rsidR="009B7123" w:rsidRPr="00CA562D">
        <w:rPr>
          <w:rFonts w:eastAsia="Calibri" w:cstheme="minorHAnsi"/>
          <w:bCs/>
        </w:rPr>
        <w:t xml:space="preserve"> </w:t>
      </w:r>
      <w:r w:rsidR="00513B28" w:rsidRPr="00CA562D">
        <w:rPr>
          <w:rFonts w:cstheme="minorHAnsi"/>
          <w:b/>
          <w:bCs/>
          <w:color w:val="000000"/>
        </w:rPr>
        <w:t xml:space="preserve"> </w:t>
      </w:r>
      <w:r w:rsidR="004F7C4D" w:rsidRPr="00CA562D">
        <w:rPr>
          <w:rFonts w:cstheme="minorHAnsi"/>
          <w:b/>
        </w:rPr>
        <w:t>remont drogi powiatowej nr 2960L Potok Górny – Szyszków od km 0+305 do km 2+640,</w:t>
      </w:r>
      <w:r w:rsidR="004F7C4D">
        <w:rPr>
          <w:rFonts w:ascii="Arial" w:hAnsi="Arial" w:cs="Arial"/>
          <w:b/>
        </w:rPr>
        <w:t xml:space="preserve"> </w:t>
      </w:r>
      <w:r w:rsidR="00F7634B" w:rsidRPr="00F771E4">
        <w:rPr>
          <w:rFonts w:cstheme="minorHAnsi"/>
          <w:bCs/>
        </w:rPr>
        <w:t>oświadczam co następuje:</w:t>
      </w:r>
      <w:bookmarkStart w:id="0" w:name="_GoBack"/>
      <w:bookmarkEnd w:id="0"/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88626F" w:rsidRPr="00B44E40" w:rsidRDefault="0088626F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(Dz. U. z 202</w:t>
      </w:r>
      <w:r w:rsidR="00760B67">
        <w:rPr>
          <w:rFonts w:cstheme="minorHAnsi"/>
        </w:rPr>
        <w:t>4</w:t>
      </w:r>
      <w:r w:rsidRPr="00B44E40">
        <w:rPr>
          <w:rFonts w:cstheme="minorHAnsi"/>
        </w:rPr>
        <w:t xml:space="preserve">, poz. </w:t>
      </w:r>
      <w:r w:rsidR="00760B67">
        <w:rPr>
          <w:rFonts w:cstheme="minorHAnsi"/>
        </w:rPr>
        <w:t>507</w:t>
      </w:r>
      <w:r w:rsidRPr="00B44E40">
        <w:rPr>
          <w:rFonts w:cstheme="minorHAnsi"/>
        </w:rPr>
        <w:t>)</w:t>
      </w:r>
      <w:r w:rsidR="00B929E2" w:rsidRPr="00B44E40">
        <w:rPr>
          <w:rFonts w:cstheme="minorHAnsi"/>
        </w:rPr>
        <w:t>;</w:t>
      </w:r>
      <w:r w:rsidRPr="00B44E40">
        <w:rPr>
          <w:rFonts w:cstheme="minorHAnsi"/>
        </w:rPr>
        <w:t xml:space="preserve"> </w:t>
      </w:r>
    </w:p>
    <w:p w:rsidR="0088626F" w:rsidRPr="00B44E40" w:rsidRDefault="00B929E2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</w:t>
      </w:r>
      <w:r w:rsidR="0088626F" w:rsidRPr="00B44E40">
        <w:rPr>
          <w:rFonts w:cstheme="minorHAnsi"/>
        </w:rPr>
        <w:t>zgodnie z treścią art. 7 ust. 1 ustawy</w:t>
      </w:r>
      <w:r w:rsidR="00DC08AC" w:rsidRPr="00B44E40">
        <w:rPr>
          <w:rFonts w:cstheme="minorHAnsi"/>
        </w:rPr>
        <w:t xml:space="preserve"> z dnia 13 kwietnia 2022r.  </w:t>
      </w:r>
      <w:r w:rsidR="0088626F"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</w:t>
      </w:r>
      <w:r w:rsidR="00DC08AC" w:rsidRPr="00B44E40">
        <w:rPr>
          <w:rFonts w:cstheme="minorHAnsi"/>
        </w:rPr>
        <w:t>, z postępowania  wyklucza się:</w:t>
      </w:r>
      <w:r w:rsidR="0088626F" w:rsidRPr="00B44E40">
        <w:rPr>
          <w:rFonts w:cstheme="minorHAnsi"/>
        </w:rPr>
        <w:t xml:space="preserve"> 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</w:t>
      </w:r>
      <w:r w:rsidR="00587393" w:rsidRPr="00B44E40">
        <w:rPr>
          <w:rFonts w:cstheme="minorHAnsi"/>
        </w:rPr>
        <w:t xml:space="preserve">onego w wykazach określonych  </w:t>
      </w:r>
      <w:r w:rsidRPr="00B44E40">
        <w:rPr>
          <w:rFonts w:cstheme="minorHAnsi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</w:t>
      </w:r>
      <w:r w:rsidR="00587393" w:rsidRPr="00B44E40">
        <w:rPr>
          <w:rFonts w:cstheme="minorHAnsi"/>
        </w:rPr>
        <w:t xml:space="preserve">neficjentem rzeczywistym   </w:t>
      </w:r>
      <w:r w:rsidRPr="00B44E40">
        <w:rPr>
          <w:rFonts w:cstheme="minorHAnsi"/>
        </w:rPr>
        <w:t xml:space="preserve"> w rozumieniu ustawy z dnia 1 marca 2018 r. o przeciwdziałaniu praniu pieniędzy oraz finansowaniu terroryzmu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</w:t>
      </w:r>
      <w:r w:rsidR="00760B67">
        <w:rPr>
          <w:rFonts w:cstheme="minorHAnsi"/>
        </w:rPr>
        <w:t xml:space="preserve"> 1124, 1285, 1723 i 1843</w:t>
      </w:r>
      <w:r w:rsidRPr="00B44E40">
        <w:rPr>
          <w:rFonts w:cstheme="minorHAnsi"/>
        </w:rPr>
        <w:t>) jest osoba wymieniona w wykazach określ</w:t>
      </w:r>
      <w:r w:rsidR="00587393" w:rsidRPr="00B44E40">
        <w:rPr>
          <w:rFonts w:cstheme="minorHAnsi"/>
        </w:rPr>
        <w:t>onych w rozporządzeniu 765/2006</w:t>
      </w:r>
      <w:r w:rsidRPr="00B44E40">
        <w:rPr>
          <w:rFonts w:cstheme="minorHAnsi"/>
        </w:rPr>
        <w:t xml:space="preserve">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</w:t>
      </w:r>
      <w:r w:rsidR="00587393" w:rsidRPr="00B44E40">
        <w:rPr>
          <w:rFonts w:cstheme="minorHAnsi"/>
        </w:rPr>
        <w:t xml:space="preserve">minującą </w:t>
      </w:r>
      <w:r w:rsidRPr="00B44E40">
        <w:rPr>
          <w:rFonts w:cstheme="minorHAnsi"/>
        </w:rPr>
        <w:t xml:space="preserve"> w rozumieniu art. 3 ust. 1 pkt 37 ustawy z dnia 29 września 1994 r</w:t>
      </w:r>
      <w:r w:rsidR="00587393" w:rsidRPr="00B44E40">
        <w:rPr>
          <w:rFonts w:cstheme="minorHAnsi"/>
        </w:rPr>
        <w:t>.</w:t>
      </w:r>
      <w:r w:rsidRPr="00B44E40">
        <w:rPr>
          <w:rFonts w:cstheme="minorHAnsi"/>
        </w:rPr>
        <w:t xml:space="preserve">   o rachunkowości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 </w:t>
      </w:r>
      <w:r w:rsidR="00760B67">
        <w:rPr>
          <w:rFonts w:cstheme="minorHAnsi"/>
        </w:rPr>
        <w:t>120,295 i 1598</w:t>
      </w:r>
      <w:r w:rsidRPr="00B44E40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08AC" w:rsidRPr="00B44E40">
        <w:rPr>
          <w:rFonts w:cstheme="minorHAnsi"/>
        </w:rPr>
        <w:t>.</w:t>
      </w:r>
    </w:p>
    <w:p w:rsidR="0088626F" w:rsidRPr="00B44E40" w:rsidRDefault="0088626F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1C7DFB">
        <w:rPr>
          <w:rFonts w:cstheme="minorHAnsi"/>
          <w:b/>
          <w:iCs/>
        </w:rPr>
        <w:t>..-----…….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1F4482" w:rsidRPr="00B44E40" w:rsidRDefault="00E81915" w:rsidP="001C7DFB">
      <w:pPr>
        <w:pStyle w:val="Akapitzlist"/>
        <w:numPr>
          <w:ilvl w:val="0"/>
          <w:numId w:val="5"/>
        </w:num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*</w:t>
      </w:r>
      <w:r w:rsidR="001C7DFB">
        <w:rPr>
          <w:rFonts w:cstheme="minorHAnsi"/>
          <w:iCs/>
        </w:rPr>
        <w:t xml:space="preserve">                                                  </w:t>
      </w:r>
      <w:r w:rsidR="001C7DFB" w:rsidRPr="001C7DFB">
        <w:rPr>
          <w:rFonts w:cstheme="minorHAnsi"/>
          <w:b/>
          <w:iCs/>
        </w:rPr>
        <w:t>NIE DOTYCZY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B44E40">
        <w:rPr>
          <w:rStyle w:val="FontStyle44"/>
          <w:rFonts w:asciiTheme="minorHAnsi" w:hAnsiTheme="minorHAnsi" w:cstheme="minorHAnsi"/>
        </w:rPr>
        <w:t xml:space="preserve">, </w:t>
      </w:r>
      <w:r w:rsidR="00E81915" w:rsidRPr="00B44E40">
        <w:rPr>
          <w:rStyle w:val="FontStyle44"/>
          <w:rFonts w:asciiTheme="minorHAnsi" w:hAnsiTheme="minorHAnsi" w:cstheme="minorHAnsi"/>
          <w:b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E81915" w:rsidRPr="001C7DFB" w:rsidRDefault="001C7DFB" w:rsidP="001C7DFB">
      <w:pPr>
        <w:pStyle w:val="Style10"/>
        <w:spacing w:line="240" w:lineRule="exact"/>
        <w:jc w:val="center"/>
        <w:rPr>
          <w:rStyle w:val="FontStyle44"/>
          <w:rFonts w:asciiTheme="minorHAnsi" w:hAnsiTheme="minorHAnsi" w:cstheme="minorHAnsi"/>
          <w:b/>
        </w:rPr>
      </w:pPr>
      <w:r w:rsidRPr="001C7DFB">
        <w:rPr>
          <w:rStyle w:val="FontStyle44"/>
          <w:rFonts w:asciiTheme="minorHAnsi" w:hAnsiTheme="minorHAnsi" w:cstheme="minorHAnsi"/>
          <w:b/>
        </w:rPr>
        <w:t>NIE  DOTYCZY</w:t>
      </w:r>
    </w:p>
    <w:p w:rsidR="001C7DFB" w:rsidRPr="00B44E40" w:rsidRDefault="001C7DFB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60B8" w:rsidRPr="004746E9" w:rsidRDefault="001505CA" w:rsidP="004D60B8">
      <w:pPr>
        <w:tabs>
          <w:tab w:val="left" w:pos="114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ADC" w:rsidRDefault="00401ADC">
      <w:pPr>
        <w:spacing w:after="0" w:line="240" w:lineRule="auto"/>
      </w:pPr>
      <w:r>
        <w:separator/>
      </w:r>
    </w:p>
  </w:endnote>
  <w:endnote w:type="continuationSeparator" w:id="0">
    <w:p w:rsidR="00401ADC" w:rsidRDefault="00401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A562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A562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401AD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ADC" w:rsidRDefault="00401ADC">
      <w:pPr>
        <w:spacing w:after="0" w:line="240" w:lineRule="auto"/>
      </w:pPr>
      <w:r>
        <w:separator/>
      </w:r>
    </w:p>
  </w:footnote>
  <w:footnote w:type="continuationSeparator" w:id="0">
    <w:p w:rsidR="00401ADC" w:rsidRDefault="00401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4746E9" w:rsidRDefault="00A656C0" w:rsidP="004746E9">
    <w:pPr>
      <w:pStyle w:val="Nagwek"/>
      <w:rPr>
        <w:rFonts w:ascii="Arial" w:hAnsi="Arial" w:cs="Arial"/>
        <w:u w:val="single"/>
      </w:rPr>
    </w:pPr>
    <w:r w:rsidRPr="00C228BA">
      <w:rPr>
        <w:rFonts w:ascii="Arial" w:hAnsi="Arial" w:cs="Arial"/>
        <w:u w:val="single"/>
      </w:rPr>
      <w:t>IZP.3510.</w:t>
    </w:r>
    <w:r w:rsidR="004F7C4D">
      <w:rPr>
        <w:rFonts w:ascii="Arial" w:hAnsi="Arial" w:cs="Arial"/>
        <w:u w:val="single"/>
      </w:rPr>
      <w:t>3</w:t>
    </w:r>
    <w:r w:rsidRPr="00C228BA">
      <w:rPr>
        <w:rFonts w:ascii="Arial" w:hAnsi="Arial" w:cs="Arial"/>
        <w:u w:val="single"/>
      </w:rPr>
      <w:t>.</w:t>
    </w:r>
    <w:r w:rsidR="0071691C">
      <w:rPr>
        <w:rFonts w:ascii="Arial" w:hAnsi="Arial" w:cs="Arial"/>
        <w:u w:val="single"/>
      </w:rPr>
      <w:t>202</w:t>
    </w:r>
    <w:r w:rsidR="004F7C4D">
      <w:rPr>
        <w:rFonts w:ascii="Arial" w:hAnsi="Arial" w:cs="Arial"/>
        <w:u w:val="single"/>
      </w:rPr>
      <w:t>6</w:t>
    </w:r>
    <w:r w:rsidR="00C228BA" w:rsidRPr="00C228BA">
      <w:rPr>
        <w:rFonts w:ascii="Arial" w:hAnsi="Arial" w:cs="Arial"/>
        <w:u w:val="single"/>
      </w:rPr>
      <w:t xml:space="preserve">                                                    </w:t>
    </w:r>
    <w:r w:rsidR="00C228BA">
      <w:rPr>
        <w:rFonts w:ascii="Arial" w:hAnsi="Arial" w:cs="Arial"/>
        <w:u w:val="single"/>
      </w:rPr>
      <w:t xml:space="preserve">            </w:t>
    </w:r>
    <w:r w:rsidR="00C228BA" w:rsidRPr="00C228BA">
      <w:rPr>
        <w:rFonts w:ascii="Arial" w:hAnsi="Arial" w:cs="Arial"/>
        <w:u w:val="single"/>
      </w:rPr>
      <w:t xml:space="preserve"> </w:t>
    </w:r>
    <w:r w:rsidR="00D040EA">
      <w:rPr>
        <w:rFonts w:ascii="Arial" w:hAnsi="Arial" w:cs="Arial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6111"/>
    <w:rsid w:val="000C4D13"/>
    <w:rsid w:val="00103A57"/>
    <w:rsid w:val="00146B19"/>
    <w:rsid w:val="001505CA"/>
    <w:rsid w:val="00196816"/>
    <w:rsid w:val="001C7DFB"/>
    <w:rsid w:val="001F4482"/>
    <w:rsid w:val="002004A3"/>
    <w:rsid w:val="0021016F"/>
    <w:rsid w:val="00272583"/>
    <w:rsid w:val="002B5E15"/>
    <w:rsid w:val="002D1A2B"/>
    <w:rsid w:val="002D1AD8"/>
    <w:rsid w:val="002E1C5A"/>
    <w:rsid w:val="00312844"/>
    <w:rsid w:val="00362164"/>
    <w:rsid w:val="00377C40"/>
    <w:rsid w:val="00380D9E"/>
    <w:rsid w:val="00381DC4"/>
    <w:rsid w:val="003850F7"/>
    <w:rsid w:val="0039156A"/>
    <w:rsid w:val="00392B56"/>
    <w:rsid w:val="003B3C09"/>
    <w:rsid w:val="00401ADC"/>
    <w:rsid w:val="00424524"/>
    <w:rsid w:val="004746E9"/>
    <w:rsid w:val="00475C98"/>
    <w:rsid w:val="00494F05"/>
    <w:rsid w:val="004973CE"/>
    <w:rsid w:val="004A0BAD"/>
    <w:rsid w:val="004D60B8"/>
    <w:rsid w:val="004F1BFF"/>
    <w:rsid w:val="004F4229"/>
    <w:rsid w:val="004F7C4D"/>
    <w:rsid w:val="00513B28"/>
    <w:rsid w:val="005344EE"/>
    <w:rsid w:val="00587393"/>
    <w:rsid w:val="005B2480"/>
    <w:rsid w:val="005D4D80"/>
    <w:rsid w:val="005D562F"/>
    <w:rsid w:val="00631F84"/>
    <w:rsid w:val="0063752A"/>
    <w:rsid w:val="0068266D"/>
    <w:rsid w:val="006C30FB"/>
    <w:rsid w:val="006E2533"/>
    <w:rsid w:val="00710ADA"/>
    <w:rsid w:val="007140CC"/>
    <w:rsid w:val="0071691C"/>
    <w:rsid w:val="00760B67"/>
    <w:rsid w:val="00827365"/>
    <w:rsid w:val="0084718E"/>
    <w:rsid w:val="0088400F"/>
    <w:rsid w:val="0088626F"/>
    <w:rsid w:val="008B3E51"/>
    <w:rsid w:val="008B46F3"/>
    <w:rsid w:val="00962B86"/>
    <w:rsid w:val="00966B1E"/>
    <w:rsid w:val="00971360"/>
    <w:rsid w:val="00972F83"/>
    <w:rsid w:val="009B7123"/>
    <w:rsid w:val="009C655A"/>
    <w:rsid w:val="009D02FD"/>
    <w:rsid w:val="009E593C"/>
    <w:rsid w:val="00A16A34"/>
    <w:rsid w:val="00A23970"/>
    <w:rsid w:val="00A263DD"/>
    <w:rsid w:val="00A27DC7"/>
    <w:rsid w:val="00A448B2"/>
    <w:rsid w:val="00A656C0"/>
    <w:rsid w:val="00A72F8F"/>
    <w:rsid w:val="00AC773D"/>
    <w:rsid w:val="00AF1E37"/>
    <w:rsid w:val="00B076AE"/>
    <w:rsid w:val="00B15E25"/>
    <w:rsid w:val="00B253CE"/>
    <w:rsid w:val="00B44E40"/>
    <w:rsid w:val="00B929E2"/>
    <w:rsid w:val="00BA5031"/>
    <w:rsid w:val="00BC15BA"/>
    <w:rsid w:val="00BC2A4D"/>
    <w:rsid w:val="00BE131C"/>
    <w:rsid w:val="00C228BA"/>
    <w:rsid w:val="00C5280C"/>
    <w:rsid w:val="00C73B76"/>
    <w:rsid w:val="00CA4B22"/>
    <w:rsid w:val="00CA562D"/>
    <w:rsid w:val="00CE6C51"/>
    <w:rsid w:val="00D040EA"/>
    <w:rsid w:val="00D24C40"/>
    <w:rsid w:val="00D64AC2"/>
    <w:rsid w:val="00DA04BD"/>
    <w:rsid w:val="00DC08AC"/>
    <w:rsid w:val="00DC23EE"/>
    <w:rsid w:val="00E06ABB"/>
    <w:rsid w:val="00E31222"/>
    <w:rsid w:val="00E32053"/>
    <w:rsid w:val="00E37E20"/>
    <w:rsid w:val="00E81915"/>
    <w:rsid w:val="00ED0D1A"/>
    <w:rsid w:val="00EE592E"/>
    <w:rsid w:val="00EF6EDF"/>
    <w:rsid w:val="00F20C53"/>
    <w:rsid w:val="00F40C21"/>
    <w:rsid w:val="00F57975"/>
    <w:rsid w:val="00F65E9D"/>
    <w:rsid w:val="00F7634B"/>
    <w:rsid w:val="00F771E4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635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83</cp:revision>
  <cp:lastPrinted>2026-02-10T12:01:00Z</cp:lastPrinted>
  <dcterms:created xsi:type="dcterms:W3CDTF">2021-02-17T12:19:00Z</dcterms:created>
  <dcterms:modified xsi:type="dcterms:W3CDTF">2026-02-10T12:01:00Z</dcterms:modified>
</cp:coreProperties>
</file>